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0CE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val="en-US" w:eastAsia="zh-CN"/>
        </w:rPr>
      </w:pPr>
    </w:p>
    <w:p w14:paraId="275A6C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根据我院工作需要，拟采购放射等设备性能防护检测、环境监测、稳定性检测服务，采取院内询价方式实施，特邀请符合要求的企业参加本项目的采购。</w:t>
      </w:r>
    </w:p>
    <w:p w14:paraId="29C16F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一、项目名称：三台县中医院放射及相关设备性能防护检测、环境监测、稳定性检测服务项目</w:t>
      </w:r>
    </w:p>
    <w:p w14:paraId="410494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二、服务周期：一年</w:t>
      </w:r>
    </w:p>
    <w:p w14:paraId="121529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三、服务控制价：34000元（超过控制价报价无效）。</w:t>
      </w:r>
    </w:p>
    <w:p w14:paraId="406233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四、资格要求</w:t>
      </w:r>
    </w:p>
    <w:p w14:paraId="43AA5E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1、具有国家行政单位颁发的放射卫生防护检测与放射诊疗建设项目职业病危害放射防护评价检测资质（</w:t>
      </w:r>
      <w:r>
        <w:rPr>
          <w:rFonts w:hint="eastAsia" w:ascii="仿宋" w:hAnsi="仿宋" w:eastAsia="仿宋" w:cs="仿宋"/>
          <w:color w:val="FF0000"/>
          <w:sz w:val="32"/>
          <w:szCs w:val="32"/>
          <w:lang w:val="en-US" w:eastAsia="zh-CN"/>
        </w:rPr>
        <w:t>包括医用磁共振成像设备（MRI）性能检测</w:t>
      </w:r>
      <w:r>
        <w:rPr>
          <w:rFonts w:hint="eastAsia" w:ascii="仿宋" w:hAnsi="仿宋" w:eastAsia="仿宋" w:cs="仿宋"/>
          <w:sz w:val="32"/>
          <w:szCs w:val="32"/>
          <w:lang w:val="en-US" w:eastAsia="zh-CN"/>
        </w:rPr>
        <w:t>）。</w:t>
      </w:r>
    </w:p>
    <w:p w14:paraId="1F2827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2、具有履行合同所必须的设备和专业技术能力。</w:t>
      </w:r>
    </w:p>
    <w:p w14:paraId="1C08DFF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3、法律、行政法规规定的其他条件。</w:t>
      </w:r>
    </w:p>
    <w:p w14:paraId="00B1D3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4、本项目不允许联合体参加。</w:t>
      </w:r>
    </w:p>
    <w:p w14:paraId="2C2CB20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5、供应商及其法定代表人、主要责任人不得有行贿犯罪记录。</w:t>
      </w:r>
    </w:p>
    <w:p w14:paraId="46C54B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五、服务要求</w:t>
      </w:r>
    </w:p>
    <w:p w14:paraId="67C18F1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1、检测报告主要内容应包括:委托单位的基本信息，设备信息、检测项目、相应检测条件、检测结果及其相应标准要求。检测报告及检测频次符合国家相关规定。</w:t>
      </w:r>
    </w:p>
    <w:p w14:paraId="5CA9DB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2、检测指标不合格时，检测单位应及时通知医院，整修完毕后复测(复测不能收取费用）。</w:t>
      </w:r>
    </w:p>
    <w:p w14:paraId="1D0BFD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3、检测单位应保证数据的可靠性、真实性。</w:t>
      </w:r>
    </w:p>
    <w:p w14:paraId="23F80F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4、检测单位应在所有设备检测完毕一个月内出具符合国家相关规定的所有设备的检测报告。</w:t>
      </w:r>
    </w:p>
    <w:p w14:paraId="215EFC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六、报价要求及资料提供（文件按顺序装订，密封加盖单位鲜章，文件封面需标注项目名称，联系人及联系电话）：</w:t>
      </w:r>
    </w:p>
    <w:p w14:paraId="13336C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1、营业执照复印件。</w:t>
      </w:r>
    </w:p>
    <w:p w14:paraId="434459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2、法人或委托人，委托书，身份证复印件（委托人及被委托人）及相关资质证明材料。</w:t>
      </w:r>
    </w:p>
    <w:p w14:paraId="34EAEC6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3、承诺书。</w:t>
      </w:r>
    </w:p>
    <w:p w14:paraId="14FF2B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4、非联合投标声明。</w:t>
      </w:r>
    </w:p>
    <w:p w14:paraId="30FFD8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5、报价文件。</w:t>
      </w:r>
    </w:p>
    <w:p w14:paraId="1491C8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6、服务方案。</w:t>
      </w:r>
    </w:p>
    <w:p w14:paraId="4E1AE0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7、业绩证明材料。</w:t>
      </w:r>
    </w:p>
    <w:p w14:paraId="353A63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七、响应文件的递交及中选商确认。</w:t>
      </w:r>
    </w:p>
    <w:p w14:paraId="19FE23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1、响应文件接收时间至2025年10月28日14：50时止，可通过现场提交或快递等方式送达，逾期送达的或者未送达指定地点的响应文件，采购人不予受理。</w:t>
      </w:r>
    </w:p>
    <w:p w14:paraId="278F62F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接收后的响应文件（需三家及以上符合条件企业，少于三家重新招标）经医院召开采购评审会（时间确定后另行通知），符合资格条件，满足本项目要求，低价中标，结果在医院官网公示，无异议后签订服务合同。</w:t>
      </w:r>
    </w:p>
    <w:p w14:paraId="6438CE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八、其他：</w:t>
      </w:r>
    </w:p>
    <w:p w14:paraId="30936A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项目内容咨询及响应文件递交地址： </w:t>
      </w:r>
    </w:p>
    <w:p w14:paraId="054451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项目单位：三台县中医院 </w:t>
      </w:r>
    </w:p>
    <w:p w14:paraId="768546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联系地址：四川省三台县潼川镇学街31号 </w:t>
      </w:r>
    </w:p>
    <w:p w14:paraId="1186A29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联系人：梁会军（采购科办公室） </w:t>
      </w:r>
    </w:p>
    <w:p w14:paraId="49BA12F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联系电话：15700281294 </w:t>
      </w:r>
    </w:p>
    <w:p w14:paraId="749E9B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电子邮箱：1013401029@QQ.COM </w:t>
      </w:r>
    </w:p>
    <w:p w14:paraId="120CE2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九、</w:t>
      </w:r>
      <w:r>
        <w:rPr>
          <w:rFonts w:hint="eastAsia" w:ascii="仿宋" w:hAnsi="仿宋" w:eastAsia="仿宋" w:cs="仿宋"/>
          <w:sz w:val="32"/>
          <w:szCs w:val="32"/>
        </w:rPr>
        <w:t>项目公</w:t>
      </w:r>
      <w:r>
        <w:rPr>
          <w:rFonts w:hint="eastAsia" w:ascii="仿宋" w:hAnsi="仿宋" w:eastAsia="仿宋" w:cs="仿宋"/>
          <w:sz w:val="32"/>
          <w:szCs w:val="32"/>
          <w:lang w:eastAsia="zh-CN"/>
        </w:rPr>
        <w:t>告</w:t>
      </w:r>
      <w:r>
        <w:rPr>
          <w:rFonts w:hint="eastAsia" w:ascii="仿宋" w:hAnsi="仿宋" w:eastAsia="仿宋" w:cs="仿宋"/>
          <w:sz w:val="32"/>
          <w:szCs w:val="32"/>
        </w:rPr>
        <w:t>地点：</w:t>
      </w:r>
      <w:r>
        <w:rPr>
          <w:rFonts w:hint="eastAsia" w:ascii="仿宋" w:hAnsi="仿宋" w:eastAsia="仿宋" w:cs="仿宋"/>
          <w:sz w:val="32"/>
          <w:szCs w:val="32"/>
          <w:lang w:eastAsia="zh-CN"/>
        </w:rPr>
        <w:t>三台县中医院</w:t>
      </w:r>
      <w:r>
        <w:rPr>
          <w:rFonts w:hint="eastAsia" w:ascii="仿宋" w:hAnsi="仿宋" w:eastAsia="仿宋" w:cs="仿宋"/>
          <w:sz w:val="32"/>
          <w:szCs w:val="32"/>
          <w:lang w:val="en-US" w:eastAsia="zh-CN"/>
        </w:rPr>
        <w:t>官网</w:t>
      </w:r>
    </w:p>
    <w:p w14:paraId="39D2EC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214CD564">
      <w:pPr>
        <w:keepNext w:val="0"/>
        <w:keepLines w:val="0"/>
        <w:pageBreakBefore w:val="0"/>
        <w:widowControl w:val="0"/>
        <w:kinsoku/>
        <w:wordWrap/>
        <w:overflowPunct/>
        <w:topLinePunct w:val="0"/>
        <w:autoSpaceDE/>
        <w:autoSpaceDN/>
        <w:bidi w:val="0"/>
        <w:adjustRightInd/>
        <w:snapToGrid/>
        <w:spacing w:line="4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2025年10月22日</w:t>
      </w:r>
    </w:p>
    <w:p w14:paraId="7EE29C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10292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5D61C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71381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02DC2C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2A82C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E18A7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三台县</w:t>
      </w:r>
      <w:r>
        <w:rPr>
          <w:rFonts w:hint="eastAsia" w:ascii="仿宋" w:hAnsi="仿宋" w:eastAsia="仿宋" w:cs="仿宋"/>
          <w:sz w:val="32"/>
          <w:szCs w:val="32"/>
          <w:lang w:eastAsia="zh-CN"/>
        </w:rPr>
        <w:t>中</w:t>
      </w:r>
      <w:r>
        <w:rPr>
          <w:rFonts w:hint="eastAsia" w:ascii="仿宋" w:hAnsi="仿宋" w:eastAsia="仿宋" w:cs="仿宋"/>
          <w:sz w:val="32"/>
          <w:szCs w:val="32"/>
        </w:rPr>
        <w:t>医院：</w:t>
      </w:r>
    </w:p>
    <w:p w14:paraId="129AF9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 xml:space="preserve">             （供应商名称）</w:t>
      </w:r>
      <w:r>
        <w:rPr>
          <w:rFonts w:hint="eastAsia" w:ascii="仿宋" w:hAnsi="仿宋" w:eastAsia="仿宋" w:cs="仿宋"/>
          <w:sz w:val="32"/>
          <w:szCs w:val="32"/>
        </w:rPr>
        <w:t>郑重承诺：</w:t>
      </w:r>
    </w:p>
    <w:p w14:paraId="652FE1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本公司</w:t>
      </w:r>
      <w:r>
        <w:rPr>
          <w:rFonts w:hint="eastAsia" w:ascii="仿宋" w:hAnsi="仿宋" w:eastAsia="仿宋" w:cs="仿宋"/>
          <w:sz w:val="32"/>
          <w:szCs w:val="32"/>
        </w:rPr>
        <w:t>参加本次采购活动前具有良好的商业信誉。</w:t>
      </w:r>
    </w:p>
    <w:p w14:paraId="3F22DE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2、本公司</w:t>
      </w:r>
      <w:r>
        <w:rPr>
          <w:rFonts w:hint="eastAsia" w:ascii="仿宋" w:hAnsi="仿宋" w:eastAsia="仿宋" w:cs="仿宋"/>
          <w:sz w:val="32"/>
          <w:szCs w:val="32"/>
        </w:rPr>
        <w:t>参加本次采购活动前3年内在经营活动中没有重大违法记录（即因违法经营受到刑事处罚或者责令停产停业、吊销许可证或者执照、较大数额罚款等行政处罚的行为）</w:t>
      </w:r>
    </w:p>
    <w:p w14:paraId="63D1B2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3、我公司</w:t>
      </w:r>
      <w:r>
        <w:rPr>
          <w:rFonts w:hint="eastAsia" w:ascii="仿宋" w:hAnsi="仿宋" w:eastAsia="仿宋" w:cs="仿宋"/>
          <w:sz w:val="32"/>
          <w:szCs w:val="32"/>
        </w:rPr>
        <w:t>全面研究了</w:t>
      </w:r>
      <w:r>
        <w:rPr>
          <w:rFonts w:hint="eastAsia" w:ascii="仿宋" w:hAnsi="仿宋" w:eastAsia="仿宋" w:cs="仿宋"/>
          <w:sz w:val="32"/>
          <w:szCs w:val="32"/>
          <w:lang w:eastAsia="zh-CN"/>
        </w:rPr>
        <w:t>医院</w:t>
      </w:r>
      <w:r>
        <w:rPr>
          <w:rFonts w:hint="eastAsia" w:ascii="仿宋" w:hAnsi="仿宋" w:eastAsia="仿宋" w:cs="仿宋"/>
          <w:sz w:val="32"/>
          <w:szCs w:val="32"/>
          <w:lang w:val="en-US" w:eastAsia="zh-CN"/>
        </w:rPr>
        <w:t>放射及相关</w:t>
      </w:r>
      <w:r>
        <w:rPr>
          <w:rFonts w:hint="eastAsia" w:ascii="仿宋" w:hAnsi="仿宋" w:eastAsia="仿宋" w:cs="仿宋"/>
          <w:sz w:val="32"/>
          <w:szCs w:val="32"/>
        </w:rPr>
        <w:t>设备</w:t>
      </w:r>
      <w:r>
        <w:rPr>
          <w:rFonts w:hint="eastAsia" w:ascii="仿宋" w:hAnsi="仿宋" w:eastAsia="仿宋" w:cs="仿宋"/>
          <w:sz w:val="32"/>
          <w:szCs w:val="32"/>
          <w:lang w:val="en-US" w:eastAsia="zh-CN"/>
        </w:rPr>
        <w:t>性能防护检测</w:t>
      </w:r>
      <w:r>
        <w:rPr>
          <w:rFonts w:hint="eastAsia" w:ascii="仿宋" w:hAnsi="仿宋" w:eastAsia="仿宋" w:cs="仿宋"/>
          <w:sz w:val="32"/>
          <w:szCs w:val="32"/>
        </w:rPr>
        <w:t>、环境监测、稳定性检测服务项目</w:t>
      </w:r>
      <w:r>
        <w:rPr>
          <w:rFonts w:hint="eastAsia" w:ascii="仿宋" w:hAnsi="仿宋" w:eastAsia="仿宋" w:cs="仿宋"/>
          <w:sz w:val="32"/>
          <w:szCs w:val="32"/>
          <w:lang w:eastAsia="zh-CN"/>
        </w:rPr>
        <w:t>采购公告</w:t>
      </w:r>
      <w:r>
        <w:rPr>
          <w:rFonts w:hint="eastAsia" w:ascii="仿宋" w:hAnsi="仿宋" w:eastAsia="仿宋" w:cs="仿宋"/>
          <w:sz w:val="32"/>
          <w:szCs w:val="32"/>
        </w:rPr>
        <w:t>资料</w:t>
      </w:r>
      <w:r>
        <w:rPr>
          <w:rFonts w:hint="eastAsia" w:ascii="仿宋" w:hAnsi="仿宋" w:eastAsia="仿宋" w:cs="仿宋"/>
          <w:sz w:val="32"/>
          <w:szCs w:val="32"/>
          <w:lang w:eastAsia="zh-CN"/>
        </w:rPr>
        <w:t>及项目情况</w:t>
      </w:r>
      <w:r>
        <w:rPr>
          <w:rFonts w:hint="eastAsia" w:ascii="仿宋" w:hAnsi="仿宋" w:eastAsia="仿宋" w:cs="仿宋"/>
          <w:sz w:val="32"/>
          <w:szCs w:val="32"/>
        </w:rPr>
        <w:t>，我们将遵照</w:t>
      </w:r>
      <w:r>
        <w:rPr>
          <w:rFonts w:hint="eastAsia" w:ascii="仿宋" w:hAnsi="仿宋" w:eastAsia="仿宋" w:cs="仿宋"/>
          <w:sz w:val="32"/>
          <w:szCs w:val="32"/>
          <w:lang w:eastAsia="zh-CN"/>
        </w:rPr>
        <w:t>采购</w:t>
      </w:r>
      <w:r>
        <w:rPr>
          <w:rFonts w:hint="eastAsia" w:ascii="仿宋" w:hAnsi="仿宋" w:eastAsia="仿宋" w:cs="仿宋"/>
          <w:sz w:val="32"/>
          <w:szCs w:val="32"/>
        </w:rPr>
        <w:t>文件的要求承担相应的全部工作。</w:t>
      </w:r>
    </w:p>
    <w:p w14:paraId="6F3DD3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、我们完全同意供应商选择中标单位的办法，并同意自行承担为</w:t>
      </w:r>
      <w:r>
        <w:rPr>
          <w:rFonts w:hint="eastAsia" w:ascii="仿宋" w:hAnsi="仿宋" w:eastAsia="仿宋" w:cs="仿宋"/>
          <w:sz w:val="32"/>
          <w:szCs w:val="32"/>
          <w:lang w:eastAsia="zh-CN"/>
        </w:rPr>
        <w:t>此项目采购</w:t>
      </w:r>
      <w:r>
        <w:rPr>
          <w:rFonts w:hint="eastAsia" w:ascii="仿宋" w:hAnsi="仿宋" w:eastAsia="仿宋" w:cs="仿宋"/>
          <w:sz w:val="32"/>
          <w:szCs w:val="32"/>
        </w:rPr>
        <w:t>所发生的一切费用。</w:t>
      </w:r>
    </w:p>
    <w:p w14:paraId="400A87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、我们严格遵守本投标报价的各项承诺。投标报价始终将对我方具有约束力，并随时接受中标。</w:t>
      </w:r>
    </w:p>
    <w:p w14:paraId="29A7E3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公司</w:t>
      </w:r>
      <w:r>
        <w:rPr>
          <w:rFonts w:hint="eastAsia" w:ascii="仿宋" w:hAnsi="仿宋" w:eastAsia="仿宋" w:cs="仿宋"/>
          <w:sz w:val="32"/>
          <w:szCs w:val="32"/>
        </w:rPr>
        <w:t>具有参加本次采购活动，履行采购合同所必须的设备和专业技术能力。</w:t>
      </w:r>
    </w:p>
    <w:p w14:paraId="1246DE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7、公司在服务过程中将规范检测，对服务中安全负全部责任。</w:t>
      </w:r>
    </w:p>
    <w:p w14:paraId="74545C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本单位（个人）对上述承诺的内容事项真实性负责，如有虚假，由我单位（个人）承担相关法律责任。</w:t>
      </w:r>
    </w:p>
    <w:p w14:paraId="7B47CE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供应商（盖章）：</w:t>
      </w:r>
    </w:p>
    <w:p w14:paraId="292BE7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法定代表人或授权代表（签字或盖章）：</w:t>
      </w:r>
    </w:p>
    <w:p w14:paraId="47EDA0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日  期：      年     月      日  </w:t>
      </w:r>
    </w:p>
    <w:p w14:paraId="0E3DDE2F">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p>
    <w:p w14:paraId="22CB72E1">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法定代表人身份证明</w:t>
      </w:r>
    </w:p>
    <w:p w14:paraId="57B5F2B4">
      <w:pPr>
        <w:pStyle w:val="6"/>
        <w:spacing w:line="500" w:lineRule="exact"/>
        <w:ind w:left="0" w:leftChars="0"/>
        <w:jc w:val="center"/>
        <w:rPr>
          <w:rFonts w:hint="eastAsia" w:ascii="宋体" w:hAnsi="宋体"/>
          <w:b/>
          <w:color w:val="000000"/>
          <w:sz w:val="32"/>
          <w:szCs w:val="32"/>
        </w:rPr>
      </w:pPr>
    </w:p>
    <w:p w14:paraId="45FD89AF">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0981925A">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B4CBCBD">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04D07BF6">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6D2FD79D">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14:paraId="33ED637A">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7DDFDDA1">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14:paraId="09DB7139">
      <w:pPr>
        <w:spacing w:line="360" w:lineRule="auto"/>
        <w:ind w:firstLine="610"/>
        <w:rPr>
          <w:rFonts w:ascii="宋体" w:hAnsi="宋体"/>
          <w:color w:val="000000"/>
          <w:sz w:val="28"/>
          <w:szCs w:val="28"/>
        </w:rPr>
      </w:pPr>
    </w:p>
    <w:p w14:paraId="51CC633B">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14:paraId="4ADFC00C">
      <w:pPr>
        <w:tabs>
          <w:tab w:val="left" w:pos="720"/>
          <w:tab w:val="left" w:pos="900"/>
        </w:tabs>
        <w:spacing w:line="360" w:lineRule="auto"/>
        <w:ind w:firstLine="560" w:firstLineChars="200"/>
        <w:rPr>
          <w:rFonts w:ascii="宋体" w:hAnsi="宋体"/>
          <w:color w:val="000000"/>
          <w:sz w:val="28"/>
          <w:szCs w:val="28"/>
        </w:rPr>
      </w:pPr>
    </w:p>
    <w:p w14:paraId="17F1F74C">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14:paraId="1EE60C32">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14:paraId="251E069B">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14:paraId="68181036">
      <w:pPr>
        <w:tabs>
          <w:tab w:val="left" w:pos="720"/>
          <w:tab w:val="left" w:pos="900"/>
        </w:tabs>
        <w:spacing w:line="480" w:lineRule="auto"/>
        <w:ind w:right="600" w:firstLine="3720" w:firstLineChars="1550"/>
        <w:rPr>
          <w:rFonts w:ascii="宋体" w:hAnsi="宋体"/>
          <w:color w:val="000000"/>
          <w:sz w:val="24"/>
          <w:u w:val="single"/>
        </w:rPr>
      </w:pPr>
    </w:p>
    <w:p w14:paraId="41D570F4">
      <w:pPr>
        <w:tabs>
          <w:tab w:val="left" w:pos="720"/>
          <w:tab w:val="left" w:pos="900"/>
        </w:tabs>
        <w:spacing w:line="480" w:lineRule="auto"/>
        <w:ind w:right="600" w:firstLine="3720" w:firstLineChars="1550"/>
        <w:rPr>
          <w:rFonts w:ascii="宋体" w:hAnsi="宋体"/>
          <w:color w:val="000000"/>
          <w:sz w:val="24"/>
          <w:u w:val="single"/>
        </w:rPr>
      </w:pPr>
    </w:p>
    <w:p w14:paraId="3617EA44">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14:paraId="06A59520">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14:paraId="5AD5C594">
      <w:pPr>
        <w:tabs>
          <w:tab w:val="left" w:pos="720"/>
          <w:tab w:val="left" w:pos="900"/>
        </w:tabs>
        <w:spacing w:line="480" w:lineRule="auto"/>
        <w:ind w:right="600"/>
        <w:rPr>
          <w:rFonts w:ascii="宋体" w:hAnsi="宋体"/>
          <w:color w:val="000000"/>
          <w:sz w:val="24"/>
          <w:u w:val="single"/>
        </w:rPr>
      </w:pPr>
    </w:p>
    <w:p w14:paraId="197EFAEB">
      <w:pPr>
        <w:tabs>
          <w:tab w:val="left" w:pos="720"/>
          <w:tab w:val="left" w:pos="900"/>
        </w:tabs>
        <w:spacing w:line="480" w:lineRule="auto"/>
        <w:ind w:right="600"/>
        <w:rPr>
          <w:rFonts w:ascii="宋体" w:hAnsi="宋体"/>
          <w:color w:val="000000"/>
          <w:sz w:val="24"/>
          <w:u w:val="single"/>
        </w:rPr>
      </w:pPr>
    </w:p>
    <w:p w14:paraId="4E9ACDEE">
      <w:pPr>
        <w:pStyle w:val="6"/>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法定代表人授权委托书</w:t>
      </w:r>
    </w:p>
    <w:p w14:paraId="0BEA0AEC">
      <w:pPr>
        <w:pStyle w:val="6"/>
        <w:spacing w:line="500" w:lineRule="exact"/>
        <w:ind w:left="0" w:leftChars="0"/>
        <w:jc w:val="center"/>
        <w:rPr>
          <w:rFonts w:hint="eastAsia" w:ascii="宋体" w:hAnsi="宋体"/>
          <w:b/>
          <w:color w:val="000000"/>
          <w:sz w:val="32"/>
          <w:szCs w:val="32"/>
        </w:rPr>
      </w:pPr>
    </w:p>
    <w:p w14:paraId="430E97F0">
      <w:pPr>
        <w:spacing w:line="480" w:lineRule="auto"/>
        <w:ind w:firstLine="562" w:firstLineChars="201"/>
        <w:rPr>
          <w:rFonts w:hint="eastAsia" w:ascii="宋体" w:hAnsi="宋体" w:eastAsia="宋体" w:cs="宋体"/>
          <w:color w:val="000000"/>
          <w:sz w:val="28"/>
          <w:szCs w:val="28"/>
        </w:rPr>
      </w:pPr>
      <w:r>
        <w:rPr>
          <w:rFonts w:hint="eastAsia" w:ascii="宋体" w:hAnsi="宋体" w:eastAsia="宋体" w:cs="宋体"/>
          <w:color w:val="000000"/>
          <w:sz w:val="28"/>
          <w:szCs w:val="28"/>
        </w:rPr>
        <w:t>本授权委托书声明：我</w:t>
      </w:r>
      <w:r>
        <w:rPr>
          <w:rFonts w:hint="eastAsia" w:ascii="宋体" w:hAnsi="宋体" w:eastAsia="宋体" w:cs="宋体"/>
          <w:color w:val="000000"/>
          <w:sz w:val="28"/>
          <w:szCs w:val="28"/>
          <w:u w:val="single"/>
        </w:rPr>
        <w:t xml:space="preserve">    （姓名 ）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（供应商）      </w:t>
      </w:r>
      <w:r>
        <w:rPr>
          <w:rFonts w:hint="eastAsia" w:ascii="宋体" w:hAnsi="宋体" w:eastAsia="宋体" w:cs="宋体"/>
          <w:color w:val="000000"/>
          <w:sz w:val="28"/>
          <w:szCs w:val="28"/>
        </w:rPr>
        <w:t>的法定代表人，现授权委托</w:t>
      </w:r>
      <w:r>
        <w:rPr>
          <w:rFonts w:hint="eastAsia" w:ascii="宋体" w:hAnsi="宋体" w:eastAsia="宋体" w:cs="宋体"/>
          <w:color w:val="000000"/>
          <w:sz w:val="28"/>
          <w:szCs w:val="28"/>
          <w:u w:val="single"/>
        </w:rPr>
        <w:t xml:space="preserve">    （单位名称）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（姓名） </w:t>
      </w:r>
      <w:r>
        <w:rPr>
          <w:rFonts w:hint="eastAsia" w:ascii="宋体" w:hAnsi="宋体" w:eastAsia="宋体" w:cs="宋体"/>
          <w:color w:val="000000"/>
          <w:sz w:val="28"/>
          <w:szCs w:val="28"/>
        </w:rPr>
        <w:t>为我公司代理人，以本公司的名义参加</w:t>
      </w:r>
      <w:r>
        <w:rPr>
          <w:rFonts w:hint="eastAsia" w:ascii="宋体" w:hAnsi="宋体" w:eastAsia="宋体" w:cs="宋体"/>
          <w:color w:val="000000"/>
          <w:sz w:val="28"/>
          <w:szCs w:val="28"/>
          <w:u w:val="single"/>
        </w:rPr>
        <w:t xml:space="preserve">    （招标人）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（项目名称）  </w:t>
      </w:r>
      <w:r>
        <w:rPr>
          <w:rFonts w:hint="eastAsia" w:ascii="宋体" w:hAnsi="宋体" w:eastAsia="宋体" w:cs="宋体"/>
          <w:color w:val="000000"/>
          <w:sz w:val="28"/>
          <w:szCs w:val="28"/>
        </w:rPr>
        <w:t>的投标活动。代理人在</w:t>
      </w:r>
      <w:r>
        <w:rPr>
          <w:rFonts w:hint="eastAsia" w:ascii="宋体" w:hAnsi="宋体" w:eastAsia="宋体" w:cs="宋体"/>
          <w:color w:val="000000"/>
          <w:sz w:val="28"/>
          <w:szCs w:val="28"/>
          <w:lang w:eastAsia="zh-CN"/>
        </w:rPr>
        <w:t>该项目招投标</w:t>
      </w:r>
      <w:r>
        <w:rPr>
          <w:rFonts w:hint="eastAsia" w:ascii="宋体" w:hAnsi="宋体" w:eastAsia="宋体" w:cs="宋体"/>
          <w:color w:val="000000"/>
          <w:sz w:val="28"/>
          <w:szCs w:val="28"/>
        </w:rPr>
        <w:t>过程中以我单位的名义所签章的一切文件和处理与之有关的一切事物，我均予以承认。</w:t>
      </w:r>
    </w:p>
    <w:p w14:paraId="64AA38F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代理人无权转让此授权委托书，特此委托。</w:t>
      </w:r>
    </w:p>
    <w:p w14:paraId="68AB4D01">
      <w:pPr>
        <w:spacing w:line="360" w:lineRule="auto"/>
        <w:rPr>
          <w:rFonts w:hint="eastAsia" w:ascii="宋体" w:hAnsi="宋体" w:eastAsia="宋体" w:cs="宋体"/>
          <w:color w:val="000000"/>
          <w:sz w:val="28"/>
          <w:szCs w:val="28"/>
        </w:rPr>
      </w:pPr>
    </w:p>
    <w:p w14:paraId="66BC9E47">
      <w:pPr>
        <w:spacing w:line="480" w:lineRule="auto"/>
        <w:ind w:firstLine="560" w:firstLineChars="200"/>
        <w:rPr>
          <w:rFonts w:hint="eastAsia" w:ascii="宋体" w:hAnsi="宋体" w:eastAsia="宋体" w:cs="宋体"/>
          <w:color w:val="000000"/>
          <w:sz w:val="28"/>
          <w:szCs w:val="28"/>
        </w:rPr>
      </w:pPr>
    </w:p>
    <w:p w14:paraId="6F7732F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供应商（盖章）：</w:t>
      </w:r>
    </w:p>
    <w:p w14:paraId="07458C09">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法定代表人（签字或盖章）：</w:t>
      </w:r>
    </w:p>
    <w:p w14:paraId="4120B466">
      <w:pPr>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授权代表（签字或盖章）：</w:t>
      </w:r>
    </w:p>
    <w:p w14:paraId="04AD4AE7">
      <w:pPr>
        <w:spacing w:line="480" w:lineRule="auto"/>
        <w:rPr>
          <w:rFonts w:hint="eastAsia"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5FD5C0AC">
      <w:pPr>
        <w:widowControl/>
        <w:spacing w:line="330" w:lineRule="atLeast"/>
        <w:jc w:val="center"/>
        <w:rPr>
          <w:rFonts w:hint="eastAsia" w:ascii="宋体" w:hAnsi="宋体" w:eastAsia="宋体" w:cs="宋体"/>
          <w:bCs/>
          <w:color w:val="000000"/>
          <w:kern w:val="0"/>
          <w:sz w:val="28"/>
          <w:szCs w:val="28"/>
        </w:rPr>
      </w:pPr>
    </w:p>
    <w:p w14:paraId="051797CD">
      <w:pPr>
        <w:widowControl/>
        <w:spacing w:line="330" w:lineRule="atLeast"/>
        <w:jc w:val="center"/>
        <w:rPr>
          <w:rFonts w:hint="eastAsia" w:ascii="仿宋" w:hAnsi="仿宋" w:eastAsia="仿宋" w:cs="仿宋"/>
          <w:bCs/>
          <w:color w:val="000000"/>
          <w:kern w:val="0"/>
          <w:sz w:val="28"/>
          <w:szCs w:val="28"/>
        </w:rPr>
      </w:pPr>
    </w:p>
    <w:p w14:paraId="7635D420">
      <w:pPr>
        <w:widowControl/>
        <w:spacing w:line="330" w:lineRule="atLeast"/>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附：（1）法定代表人身份证明原件和法定代表人身份证复印件。</w:t>
      </w:r>
    </w:p>
    <w:p w14:paraId="029C0308">
      <w:pPr>
        <w:widowControl/>
        <w:spacing w:line="330" w:lineRule="atLeast"/>
        <w:ind w:firstLine="560" w:firstLineChars="200"/>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（2）授权委托人身份证复印件。</w:t>
      </w:r>
    </w:p>
    <w:p w14:paraId="226762D7">
      <w:pPr>
        <w:widowControl/>
        <w:spacing w:line="330" w:lineRule="atLeast"/>
        <w:jc w:val="left"/>
        <w:rPr>
          <w:rFonts w:hint="eastAsia" w:ascii="仿宋" w:hAnsi="仿宋" w:eastAsia="仿宋" w:cs="仿宋"/>
          <w:bCs/>
          <w:color w:val="000000"/>
          <w:kern w:val="0"/>
          <w:sz w:val="28"/>
          <w:szCs w:val="28"/>
        </w:rPr>
      </w:pPr>
    </w:p>
    <w:p w14:paraId="2C973CB1">
      <w:pPr>
        <w:widowControl/>
        <w:spacing w:line="330" w:lineRule="atLeast"/>
        <w:jc w:val="lef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注：法定代表人不亲自投标而委托授权代理人投标适用。</w:t>
      </w:r>
    </w:p>
    <w:p w14:paraId="7DCE462F">
      <w:pPr>
        <w:numPr>
          <w:ilvl w:val="0"/>
          <w:numId w:val="0"/>
        </w:numPr>
        <w:ind w:leftChars="0"/>
        <w:rPr>
          <w:rFonts w:hint="default"/>
          <w:lang w:val="en-US" w:eastAsia="zh-CN"/>
        </w:rPr>
      </w:pPr>
    </w:p>
    <w:p w14:paraId="3DC8A5E4">
      <w:pPr>
        <w:pStyle w:val="8"/>
        <w:rPr>
          <w:rFonts w:hint="default"/>
          <w:lang w:val="en-US" w:eastAsia="zh-CN"/>
        </w:rPr>
      </w:pPr>
    </w:p>
    <w:p w14:paraId="630C7192">
      <w:pPr>
        <w:rPr>
          <w:rFonts w:hint="default"/>
          <w:lang w:val="en-US" w:eastAsia="zh-CN"/>
        </w:rPr>
      </w:pPr>
    </w:p>
    <w:p w14:paraId="2573D3CD">
      <w:pPr>
        <w:pStyle w:val="8"/>
        <w:rPr>
          <w:rFonts w:hint="default"/>
          <w:lang w:val="en-US" w:eastAsia="zh-CN"/>
        </w:rPr>
      </w:pPr>
    </w:p>
    <w:p w14:paraId="6B4BE750">
      <w:pPr>
        <w:jc w:val="center"/>
        <w:rPr>
          <w:rFonts w:hint="eastAsia"/>
          <w:b/>
          <w:bCs/>
          <w:sz w:val="44"/>
          <w:szCs w:val="44"/>
          <w:lang w:eastAsia="zh-CN"/>
        </w:rPr>
      </w:pPr>
    </w:p>
    <w:p w14:paraId="29C9E762">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非联合投标声明</w:t>
      </w:r>
    </w:p>
    <w:p w14:paraId="530FE5E3">
      <w:pPr>
        <w:ind w:firstLine="640" w:firstLineChars="200"/>
        <w:jc w:val="left"/>
        <w:rPr>
          <w:rFonts w:hint="eastAsia" w:ascii="新宋体" w:hAnsi="新宋体" w:eastAsia="新宋体" w:cs="新宋体"/>
          <w:b w:val="0"/>
          <w:bCs w:val="0"/>
          <w:sz w:val="32"/>
          <w:szCs w:val="32"/>
          <w:u w:val="single"/>
          <w:lang w:val="en-US" w:eastAsia="zh-CN"/>
        </w:rPr>
      </w:pPr>
    </w:p>
    <w:p w14:paraId="6C70E327">
      <w:pPr>
        <w:ind w:firstLine="640" w:firstLineChars="200"/>
        <w:jc w:val="left"/>
        <w:rPr>
          <w:rFonts w:hint="eastAsia" w:ascii="宋体" w:hAnsi="宋体" w:eastAsia="宋体" w:cs="宋体"/>
          <w:b w:val="0"/>
          <w:bCs w:val="0"/>
          <w:sz w:val="28"/>
          <w:szCs w:val="28"/>
          <w:lang w:eastAsia="zh-CN"/>
        </w:rPr>
      </w:pPr>
      <w:r>
        <w:rPr>
          <w:rFonts w:hint="eastAsia" w:ascii="新宋体" w:hAnsi="新宋体" w:eastAsia="新宋体" w:cs="新宋体"/>
          <w:b w:val="0"/>
          <w:bCs w:val="0"/>
          <w:sz w:val="32"/>
          <w:szCs w:val="32"/>
          <w:u w:val="single"/>
          <w:lang w:val="en-US" w:eastAsia="zh-CN"/>
        </w:rPr>
        <w:t xml:space="preserve">           </w:t>
      </w:r>
      <w:r>
        <w:rPr>
          <w:rFonts w:hint="eastAsia" w:ascii="宋体" w:hAnsi="宋体" w:eastAsia="宋体" w:cs="宋体"/>
          <w:b w:val="0"/>
          <w:bCs w:val="0"/>
          <w:sz w:val="28"/>
          <w:szCs w:val="28"/>
          <w:u w:val="single"/>
          <w:lang w:val="en-US" w:eastAsia="zh-CN"/>
        </w:rPr>
        <w:t xml:space="preserve"> 公司</w:t>
      </w:r>
      <w:r>
        <w:rPr>
          <w:rFonts w:hint="eastAsia" w:ascii="宋体" w:hAnsi="宋体" w:eastAsia="宋体" w:cs="宋体"/>
          <w:b w:val="0"/>
          <w:bCs w:val="0"/>
          <w:sz w:val="28"/>
          <w:szCs w:val="28"/>
          <w:lang w:eastAsia="zh-CN"/>
        </w:rPr>
        <w:t>就参加三台县</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项目投标工作，做出郑重声明：</w:t>
      </w:r>
    </w:p>
    <w:p w14:paraId="202DD91F">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保证提供的一切投标资料真实。</w:t>
      </w:r>
    </w:p>
    <w:p w14:paraId="5CA8B0F0">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保证在本项目投标不与其他单位围标、串标、不出让投标资格、不向招标人或评标委员行贿。</w:t>
      </w:r>
    </w:p>
    <w:p w14:paraId="43C77DB3">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保证公司没有处于停业状态，没有处于被相关部门取消投标资格的处罚期内，没有处于财产被接管、冻结、破产的状态。</w:t>
      </w:r>
    </w:p>
    <w:p w14:paraId="582D11AA">
      <w:pPr>
        <w:numPr>
          <w:ilvl w:val="0"/>
          <w:numId w:val="1"/>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保证本项目并非联合投标，本项目由我公司独立承担。</w:t>
      </w:r>
    </w:p>
    <w:p w14:paraId="0F66A867">
      <w:pPr>
        <w:numPr>
          <w:ilvl w:val="0"/>
          <w:numId w:val="0"/>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若违反上述保证，或本声明陈述事实不符，经查实，愿承担一切后果。</w:t>
      </w:r>
    </w:p>
    <w:p w14:paraId="46E3D142">
      <w:pPr>
        <w:numPr>
          <w:ilvl w:val="0"/>
          <w:numId w:val="0"/>
        </w:numPr>
        <w:ind w:firstLine="560" w:firstLineChars="200"/>
        <w:jc w:val="left"/>
        <w:rPr>
          <w:rFonts w:hint="eastAsia" w:ascii="宋体" w:hAnsi="宋体" w:eastAsia="宋体" w:cs="宋体"/>
          <w:b w:val="0"/>
          <w:bCs w:val="0"/>
          <w:sz w:val="28"/>
          <w:szCs w:val="28"/>
          <w:lang w:eastAsia="zh-CN"/>
        </w:rPr>
      </w:pPr>
    </w:p>
    <w:p w14:paraId="12B76172">
      <w:pPr>
        <w:numPr>
          <w:ilvl w:val="0"/>
          <w:numId w:val="0"/>
        </w:numPr>
        <w:ind w:firstLine="560" w:firstLineChars="200"/>
        <w:jc w:val="left"/>
        <w:rPr>
          <w:rFonts w:hint="eastAsia" w:ascii="宋体" w:hAnsi="宋体" w:eastAsia="宋体" w:cs="宋体"/>
          <w:b w:val="0"/>
          <w:bCs w:val="0"/>
          <w:sz w:val="28"/>
          <w:szCs w:val="28"/>
          <w:lang w:eastAsia="zh-CN"/>
        </w:rPr>
      </w:pPr>
    </w:p>
    <w:p w14:paraId="6C4FB337">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特此声明！</w:t>
      </w:r>
    </w:p>
    <w:p w14:paraId="36AA1B0A">
      <w:pPr>
        <w:numPr>
          <w:ilvl w:val="0"/>
          <w:numId w:val="0"/>
        </w:numPr>
        <w:ind w:firstLine="560" w:firstLineChars="2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14:paraId="31C8C647">
      <w:pPr>
        <w:numPr>
          <w:ilvl w:val="0"/>
          <w:numId w:val="0"/>
        </w:numPr>
        <w:ind w:firstLine="560" w:firstLineChars="200"/>
        <w:jc w:val="righ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公司</w:t>
      </w:r>
    </w:p>
    <w:p w14:paraId="0CE4D873">
      <w:pPr>
        <w:numPr>
          <w:ilvl w:val="0"/>
          <w:numId w:val="0"/>
        </w:numPr>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年  月   日</w:t>
      </w:r>
    </w:p>
    <w:p w14:paraId="5AC9EE7C">
      <w:pPr>
        <w:numPr>
          <w:ilvl w:val="0"/>
          <w:numId w:val="0"/>
        </w:numPr>
        <w:jc w:val="both"/>
        <w:rPr>
          <w:rFonts w:hint="eastAsia" w:ascii="方正小标宋简体" w:hAnsi="方正小标宋简体" w:eastAsia="方正小标宋简体" w:cs="方正小标宋简体"/>
          <w:b w:val="0"/>
          <w:bCs w:val="0"/>
          <w:sz w:val="36"/>
          <w:szCs w:val="36"/>
          <w:lang w:val="en-US" w:eastAsia="zh-CN"/>
        </w:rPr>
      </w:pPr>
    </w:p>
    <w:p w14:paraId="27C48C56">
      <w:pPr>
        <w:numPr>
          <w:ilvl w:val="0"/>
          <w:numId w:val="0"/>
        </w:num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三台县中医院放射及相关设备</w:t>
      </w:r>
    </w:p>
    <w:p w14:paraId="669779FD">
      <w:pPr>
        <w:numPr>
          <w:ilvl w:val="0"/>
          <w:numId w:val="0"/>
        </w:numPr>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sz w:val="36"/>
          <w:szCs w:val="36"/>
          <w:lang w:val="en-US" w:eastAsia="zh-CN"/>
        </w:rPr>
        <w:t>性能防护检测、环境监测、稳定性检测服务项目</w:t>
      </w: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报价单</w:t>
      </w:r>
    </w:p>
    <w:tbl>
      <w:tblPr>
        <w:tblStyle w:val="10"/>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411"/>
        <w:gridCol w:w="1708"/>
        <w:gridCol w:w="1235"/>
        <w:gridCol w:w="1453"/>
        <w:gridCol w:w="1176"/>
      </w:tblGrid>
      <w:tr w14:paraId="639C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dxa"/>
            <w:vMerge w:val="restart"/>
            <w:vAlign w:val="center"/>
          </w:tcPr>
          <w:p w14:paraId="4A9DC5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411" w:type="dxa"/>
            <w:vMerge w:val="restart"/>
            <w:vAlign w:val="center"/>
          </w:tcPr>
          <w:p w14:paraId="2E350D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装置名称</w:t>
            </w:r>
          </w:p>
        </w:tc>
        <w:tc>
          <w:tcPr>
            <w:tcW w:w="4396" w:type="dxa"/>
            <w:gridSpan w:val="3"/>
            <w:vAlign w:val="center"/>
          </w:tcPr>
          <w:p w14:paraId="354DE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检测周期</w:t>
            </w:r>
          </w:p>
        </w:tc>
        <w:tc>
          <w:tcPr>
            <w:tcW w:w="1176" w:type="dxa"/>
            <w:vMerge w:val="restart"/>
            <w:vAlign w:val="center"/>
          </w:tcPr>
          <w:p w14:paraId="0ABF62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分项报价（元）</w:t>
            </w:r>
          </w:p>
        </w:tc>
      </w:tr>
      <w:tr w14:paraId="688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dxa"/>
            <w:vMerge w:val="continue"/>
            <w:vAlign w:val="center"/>
          </w:tcPr>
          <w:p w14:paraId="08887AC0">
            <w:pPr>
              <w:keepNext w:val="0"/>
              <w:keepLines w:val="0"/>
              <w:widowControl/>
              <w:suppressLineNumbers w:val="0"/>
              <w:jc w:val="center"/>
              <w:textAlignment w:val="center"/>
              <w:rPr>
                <w:rFonts w:hint="eastAsia" w:ascii="宋体" w:hAnsi="宋体" w:eastAsia="宋体" w:cs="宋体"/>
                <w:sz w:val="24"/>
                <w:szCs w:val="24"/>
              </w:rPr>
            </w:pPr>
          </w:p>
        </w:tc>
        <w:tc>
          <w:tcPr>
            <w:tcW w:w="2411" w:type="dxa"/>
            <w:vMerge w:val="continue"/>
            <w:vAlign w:val="center"/>
          </w:tcPr>
          <w:p w14:paraId="2320954D">
            <w:pPr>
              <w:keepNext w:val="0"/>
              <w:keepLines w:val="0"/>
              <w:widowControl/>
              <w:suppressLineNumbers w:val="0"/>
              <w:jc w:val="center"/>
              <w:textAlignment w:val="center"/>
              <w:rPr>
                <w:rFonts w:hint="eastAsia" w:ascii="宋体" w:hAnsi="宋体" w:eastAsia="宋体" w:cs="宋体"/>
                <w:sz w:val="24"/>
                <w:szCs w:val="24"/>
              </w:rPr>
            </w:pPr>
          </w:p>
        </w:tc>
        <w:tc>
          <w:tcPr>
            <w:tcW w:w="1708" w:type="dxa"/>
            <w:vAlign w:val="center"/>
          </w:tcPr>
          <w:p w14:paraId="450843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性能防护检测</w:t>
            </w:r>
          </w:p>
        </w:tc>
        <w:tc>
          <w:tcPr>
            <w:tcW w:w="1235" w:type="dxa"/>
            <w:vAlign w:val="center"/>
          </w:tcPr>
          <w:p w14:paraId="1D55B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环境监测</w:t>
            </w:r>
          </w:p>
        </w:tc>
        <w:tc>
          <w:tcPr>
            <w:tcW w:w="1453" w:type="dxa"/>
            <w:vAlign w:val="center"/>
          </w:tcPr>
          <w:p w14:paraId="3A241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稳定性检测</w:t>
            </w:r>
          </w:p>
        </w:tc>
        <w:tc>
          <w:tcPr>
            <w:tcW w:w="1176" w:type="dxa"/>
            <w:vMerge w:val="continue"/>
            <w:vAlign w:val="center"/>
          </w:tcPr>
          <w:p w14:paraId="4AB094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1B43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5" w:type="dxa"/>
            <w:vAlign w:val="center"/>
          </w:tcPr>
          <w:p w14:paraId="11A5736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11" w:type="dxa"/>
            <w:vAlign w:val="center"/>
          </w:tcPr>
          <w:p w14:paraId="6DD916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移动式C形臂X射线机（PLX118WF-D）</w:t>
            </w:r>
          </w:p>
        </w:tc>
        <w:tc>
          <w:tcPr>
            <w:tcW w:w="1708" w:type="dxa"/>
            <w:shd w:val="clear" w:color="auto" w:fill="auto"/>
            <w:vAlign w:val="center"/>
          </w:tcPr>
          <w:p w14:paraId="68624846">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65E5E7EC">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16081BBF">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每半年一次</w:t>
            </w:r>
          </w:p>
        </w:tc>
        <w:tc>
          <w:tcPr>
            <w:tcW w:w="1176" w:type="dxa"/>
            <w:vAlign w:val="center"/>
          </w:tcPr>
          <w:p w14:paraId="6D3AFE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4E43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5" w:type="dxa"/>
            <w:vAlign w:val="center"/>
          </w:tcPr>
          <w:p w14:paraId="2EE6DDB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11" w:type="dxa"/>
            <w:vAlign w:val="center"/>
          </w:tcPr>
          <w:p w14:paraId="64D0B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移动式C形臂X射线机（Brivo OEC 715）</w:t>
            </w:r>
          </w:p>
        </w:tc>
        <w:tc>
          <w:tcPr>
            <w:tcW w:w="1708" w:type="dxa"/>
            <w:shd w:val="clear" w:color="auto" w:fill="auto"/>
            <w:vAlign w:val="center"/>
          </w:tcPr>
          <w:p w14:paraId="092CB579">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04CDECE7">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05769487">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每半年一次</w:t>
            </w:r>
          </w:p>
        </w:tc>
        <w:tc>
          <w:tcPr>
            <w:tcW w:w="1176" w:type="dxa"/>
            <w:vAlign w:val="center"/>
          </w:tcPr>
          <w:p w14:paraId="373095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655C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5" w:type="dxa"/>
            <w:vAlign w:val="center"/>
          </w:tcPr>
          <w:p w14:paraId="2605889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11" w:type="dxa"/>
            <w:vAlign w:val="center"/>
          </w:tcPr>
          <w:p w14:paraId="78AA2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移动式C形臂X射线机（Brivo OEC 715）</w:t>
            </w:r>
          </w:p>
        </w:tc>
        <w:tc>
          <w:tcPr>
            <w:tcW w:w="1708" w:type="dxa"/>
            <w:shd w:val="clear" w:color="auto" w:fill="auto"/>
            <w:vAlign w:val="center"/>
          </w:tcPr>
          <w:p w14:paraId="414E6482">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4783FD5F">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6D9FA39A">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每半年一次</w:t>
            </w:r>
          </w:p>
        </w:tc>
        <w:tc>
          <w:tcPr>
            <w:tcW w:w="1176" w:type="dxa"/>
            <w:vAlign w:val="center"/>
          </w:tcPr>
          <w:p w14:paraId="63B55C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439D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75" w:type="dxa"/>
            <w:vAlign w:val="center"/>
          </w:tcPr>
          <w:p w14:paraId="3C4900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411" w:type="dxa"/>
            <w:vAlign w:val="center"/>
          </w:tcPr>
          <w:p w14:paraId="11F415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口腔颌面曲面体层X射线机</w:t>
            </w:r>
          </w:p>
        </w:tc>
        <w:tc>
          <w:tcPr>
            <w:tcW w:w="1708" w:type="dxa"/>
            <w:shd w:val="clear" w:color="auto" w:fill="auto"/>
            <w:vAlign w:val="center"/>
          </w:tcPr>
          <w:p w14:paraId="7E72F4A6">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4E4133D5">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5F8E77EA">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每季度一次</w:t>
            </w:r>
          </w:p>
        </w:tc>
        <w:tc>
          <w:tcPr>
            <w:tcW w:w="1176" w:type="dxa"/>
            <w:vAlign w:val="center"/>
          </w:tcPr>
          <w:p w14:paraId="1B7614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56C5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75" w:type="dxa"/>
            <w:vAlign w:val="center"/>
          </w:tcPr>
          <w:p w14:paraId="37513F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411" w:type="dxa"/>
            <w:vAlign w:val="center"/>
          </w:tcPr>
          <w:p w14:paraId="378A1A31">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DR（新东方1000NC型）</w:t>
            </w:r>
          </w:p>
        </w:tc>
        <w:tc>
          <w:tcPr>
            <w:tcW w:w="1708" w:type="dxa"/>
            <w:shd w:val="clear" w:color="auto" w:fill="auto"/>
            <w:vAlign w:val="center"/>
          </w:tcPr>
          <w:p w14:paraId="402FB801">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795BAA4A">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4780E918">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每季度一次</w:t>
            </w:r>
          </w:p>
        </w:tc>
        <w:tc>
          <w:tcPr>
            <w:tcW w:w="1176" w:type="dxa"/>
            <w:vAlign w:val="center"/>
          </w:tcPr>
          <w:p w14:paraId="218B375E">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23ED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5" w:type="dxa"/>
            <w:vAlign w:val="center"/>
          </w:tcPr>
          <w:p w14:paraId="424CFB8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411" w:type="dxa"/>
            <w:vAlign w:val="center"/>
          </w:tcPr>
          <w:p w14:paraId="6761B177">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DR（DigitalDiagnost C5065）</w:t>
            </w:r>
          </w:p>
        </w:tc>
        <w:tc>
          <w:tcPr>
            <w:tcW w:w="1708" w:type="dxa"/>
            <w:shd w:val="clear" w:color="auto" w:fill="auto"/>
            <w:vAlign w:val="center"/>
          </w:tcPr>
          <w:p w14:paraId="1C3CE4B2">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7B01CC8A">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452795AE">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每季度一次</w:t>
            </w:r>
          </w:p>
        </w:tc>
        <w:tc>
          <w:tcPr>
            <w:tcW w:w="1176" w:type="dxa"/>
            <w:vAlign w:val="center"/>
          </w:tcPr>
          <w:p w14:paraId="03343811">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718C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75" w:type="dxa"/>
            <w:vAlign w:val="center"/>
          </w:tcPr>
          <w:p w14:paraId="396ED15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411" w:type="dxa"/>
            <w:vAlign w:val="center"/>
          </w:tcPr>
          <w:p w14:paraId="246C7D4B">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CT（SOMATOM go.Now）</w:t>
            </w:r>
          </w:p>
        </w:tc>
        <w:tc>
          <w:tcPr>
            <w:tcW w:w="1708" w:type="dxa"/>
            <w:vAlign w:val="center"/>
          </w:tcPr>
          <w:p w14:paraId="4420D61D">
            <w:pPr>
              <w:numPr>
                <w:ilvl w:val="0"/>
                <w:numId w:val="0"/>
              </w:numPr>
              <w:jc w:val="center"/>
              <w:rPr>
                <w:rFonts w:hint="default"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vAlign w:val="center"/>
          </w:tcPr>
          <w:p w14:paraId="09A2AA1E">
            <w:pPr>
              <w:numPr>
                <w:ilvl w:val="0"/>
                <w:numId w:val="0"/>
              </w:numPr>
              <w:jc w:val="center"/>
              <w:rPr>
                <w:rFonts w:hint="default"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vAlign w:val="center"/>
          </w:tcPr>
          <w:p w14:paraId="1AFF6DD2">
            <w:pPr>
              <w:numPr>
                <w:ilvl w:val="0"/>
                <w:numId w:val="0"/>
              </w:numPr>
              <w:jc w:val="center"/>
              <w:rPr>
                <w:rFonts w:hint="default"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每月一次</w:t>
            </w:r>
          </w:p>
        </w:tc>
        <w:tc>
          <w:tcPr>
            <w:tcW w:w="1176" w:type="dxa"/>
            <w:vAlign w:val="center"/>
          </w:tcPr>
          <w:p w14:paraId="6ECCD830">
            <w:pPr>
              <w:numPr>
                <w:ilvl w:val="0"/>
                <w:numId w:val="0"/>
              </w:numPr>
              <w:jc w:val="center"/>
              <w:rPr>
                <w:rFonts w:hint="eastAsia" w:ascii="宋体" w:hAnsi="宋体" w:eastAsia="宋体" w:cs="宋体"/>
                <w:b w:val="0"/>
                <w:bCs w:val="0"/>
                <w:i w:val="0"/>
                <w:iCs w:val="0"/>
                <w:color w:val="000000"/>
                <w:kern w:val="0"/>
                <w:sz w:val="24"/>
                <w:szCs w:val="24"/>
                <w:u w:val="none"/>
                <w:vertAlign w:val="baseline"/>
                <w:lang w:val="en-US" w:eastAsia="zh-CN" w:bidi="ar"/>
              </w:rPr>
            </w:pPr>
          </w:p>
        </w:tc>
      </w:tr>
      <w:tr w14:paraId="2CA9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5" w:type="dxa"/>
            <w:shd w:val="clear" w:color="auto" w:fill="auto"/>
            <w:vAlign w:val="center"/>
          </w:tcPr>
          <w:p w14:paraId="6AA52B32">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411" w:type="dxa"/>
            <w:shd w:val="clear" w:color="auto" w:fill="auto"/>
            <w:vAlign w:val="center"/>
          </w:tcPr>
          <w:p w14:paraId="5BC2C4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CT（</w:t>
            </w:r>
            <w:r>
              <w:rPr>
                <w:rFonts w:hint="eastAsia" w:ascii="宋体" w:hAnsi="宋体" w:eastAsia="宋体" w:cs="宋体"/>
                <w:b w:val="0"/>
                <w:bCs w:val="0"/>
                <w:i w:val="0"/>
                <w:iCs w:val="0"/>
                <w:color w:val="000000"/>
                <w:kern w:val="0"/>
                <w:sz w:val="24"/>
                <w:szCs w:val="24"/>
                <w:u w:val="none"/>
                <w:lang w:val="en-US" w:eastAsia="zh-CN" w:bidi="ar"/>
              </w:rPr>
              <w:t>Optima CT520</w:t>
            </w:r>
            <w:r>
              <w:rPr>
                <w:rFonts w:hint="eastAsia" w:ascii="宋体" w:hAnsi="宋体" w:eastAsia="宋体" w:cs="宋体"/>
                <w:b w:val="0"/>
                <w:bCs w:val="0"/>
                <w:i w:val="0"/>
                <w:iCs w:val="0"/>
                <w:color w:val="000000"/>
                <w:kern w:val="0"/>
                <w:sz w:val="24"/>
                <w:szCs w:val="24"/>
                <w:u w:val="none"/>
                <w:vertAlign w:val="baseline"/>
                <w:lang w:val="en-US" w:eastAsia="zh-CN" w:bidi="ar"/>
              </w:rPr>
              <w:t>）</w:t>
            </w:r>
          </w:p>
        </w:tc>
        <w:tc>
          <w:tcPr>
            <w:tcW w:w="1708" w:type="dxa"/>
            <w:shd w:val="clear" w:color="auto" w:fill="auto"/>
            <w:vAlign w:val="center"/>
          </w:tcPr>
          <w:p w14:paraId="111BA830">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77804BB2">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5C892AF5">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每月一次</w:t>
            </w:r>
          </w:p>
        </w:tc>
        <w:tc>
          <w:tcPr>
            <w:tcW w:w="1176" w:type="dxa"/>
            <w:vAlign w:val="center"/>
          </w:tcPr>
          <w:p w14:paraId="7A2700FD">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p>
        </w:tc>
      </w:tr>
      <w:tr w14:paraId="47DD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5" w:type="dxa"/>
            <w:shd w:val="clear" w:color="auto" w:fill="auto"/>
            <w:vAlign w:val="center"/>
          </w:tcPr>
          <w:p w14:paraId="18C48263">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2411" w:type="dxa"/>
            <w:shd w:val="clear" w:color="auto" w:fill="auto"/>
            <w:vAlign w:val="center"/>
          </w:tcPr>
          <w:p w14:paraId="393DAA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CT（</w:t>
            </w:r>
            <w:r>
              <w:rPr>
                <w:rFonts w:hint="eastAsia" w:ascii="宋体" w:hAnsi="宋体" w:eastAsia="宋体" w:cs="宋体"/>
                <w:b w:val="0"/>
                <w:bCs w:val="0"/>
                <w:i w:val="0"/>
                <w:iCs w:val="0"/>
                <w:color w:val="000000"/>
                <w:kern w:val="0"/>
                <w:sz w:val="24"/>
                <w:szCs w:val="24"/>
                <w:u w:val="none"/>
                <w:lang w:val="en-US" w:eastAsia="zh-CN" w:bidi="ar"/>
              </w:rPr>
              <w:t>Optima CT680</w:t>
            </w:r>
            <w:r>
              <w:rPr>
                <w:rFonts w:hint="eastAsia" w:ascii="宋体" w:hAnsi="宋体" w:eastAsia="宋体" w:cs="宋体"/>
                <w:b w:val="0"/>
                <w:bCs w:val="0"/>
                <w:i w:val="0"/>
                <w:iCs w:val="0"/>
                <w:color w:val="000000"/>
                <w:kern w:val="0"/>
                <w:sz w:val="24"/>
                <w:szCs w:val="24"/>
                <w:u w:val="none"/>
                <w:vertAlign w:val="baseline"/>
                <w:lang w:val="en-US" w:eastAsia="zh-CN" w:bidi="ar"/>
              </w:rPr>
              <w:t>）</w:t>
            </w:r>
          </w:p>
        </w:tc>
        <w:tc>
          <w:tcPr>
            <w:tcW w:w="1708" w:type="dxa"/>
            <w:shd w:val="clear" w:color="auto" w:fill="auto"/>
            <w:vAlign w:val="center"/>
          </w:tcPr>
          <w:p w14:paraId="3D2D27CB">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03F57AC6">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02C8537A">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每月一次</w:t>
            </w:r>
          </w:p>
        </w:tc>
        <w:tc>
          <w:tcPr>
            <w:tcW w:w="1176" w:type="dxa"/>
            <w:vAlign w:val="center"/>
          </w:tcPr>
          <w:p w14:paraId="3D58DA30">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p>
        </w:tc>
      </w:tr>
      <w:tr w14:paraId="78E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5" w:type="dxa"/>
            <w:shd w:val="clear" w:color="auto" w:fill="auto"/>
            <w:vAlign w:val="center"/>
          </w:tcPr>
          <w:p w14:paraId="7FECF949">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2411" w:type="dxa"/>
            <w:shd w:val="clear" w:color="auto" w:fill="auto"/>
            <w:vAlign w:val="center"/>
          </w:tcPr>
          <w:p w14:paraId="12DCFE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医用血管造影X射线系统（AZURION7 M20）</w:t>
            </w:r>
          </w:p>
        </w:tc>
        <w:tc>
          <w:tcPr>
            <w:tcW w:w="1708" w:type="dxa"/>
            <w:shd w:val="clear" w:color="auto" w:fill="auto"/>
            <w:vAlign w:val="center"/>
          </w:tcPr>
          <w:p w14:paraId="29DA7572">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21818D18">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30DCE86D">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每半年一次</w:t>
            </w:r>
          </w:p>
        </w:tc>
        <w:tc>
          <w:tcPr>
            <w:tcW w:w="1176" w:type="dxa"/>
            <w:vAlign w:val="center"/>
          </w:tcPr>
          <w:p w14:paraId="2A5AAF73">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p>
        </w:tc>
      </w:tr>
      <w:tr w14:paraId="276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5" w:type="dxa"/>
            <w:shd w:val="clear" w:color="auto" w:fill="auto"/>
            <w:vAlign w:val="center"/>
          </w:tcPr>
          <w:p w14:paraId="10E676B7">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2411" w:type="dxa"/>
            <w:shd w:val="clear" w:color="auto" w:fill="auto"/>
            <w:vAlign w:val="center"/>
          </w:tcPr>
          <w:p w14:paraId="5DE912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X射线骨密度检测仪（Prodigy Pro）</w:t>
            </w:r>
          </w:p>
        </w:tc>
        <w:tc>
          <w:tcPr>
            <w:tcW w:w="1708" w:type="dxa"/>
            <w:shd w:val="clear" w:color="auto" w:fill="auto"/>
            <w:vAlign w:val="center"/>
          </w:tcPr>
          <w:p w14:paraId="3365D8B0">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58770887">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453" w:type="dxa"/>
            <w:shd w:val="clear" w:color="auto" w:fill="auto"/>
            <w:vAlign w:val="center"/>
          </w:tcPr>
          <w:p w14:paraId="4FD0B404">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每季度一次</w:t>
            </w:r>
          </w:p>
        </w:tc>
        <w:tc>
          <w:tcPr>
            <w:tcW w:w="1176" w:type="dxa"/>
            <w:vAlign w:val="center"/>
          </w:tcPr>
          <w:p w14:paraId="594ED787">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p>
        </w:tc>
      </w:tr>
      <w:tr w14:paraId="302E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75" w:type="dxa"/>
            <w:shd w:val="clear" w:color="auto" w:fill="auto"/>
            <w:vAlign w:val="center"/>
          </w:tcPr>
          <w:p w14:paraId="0801044A">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411" w:type="dxa"/>
            <w:shd w:val="clear" w:color="auto" w:fill="auto"/>
            <w:vAlign w:val="center"/>
          </w:tcPr>
          <w:p w14:paraId="453B9650">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医用磁共振成像系统（Multiva）</w:t>
            </w:r>
          </w:p>
        </w:tc>
        <w:tc>
          <w:tcPr>
            <w:tcW w:w="1708" w:type="dxa"/>
            <w:shd w:val="clear" w:color="auto" w:fill="auto"/>
            <w:vAlign w:val="center"/>
          </w:tcPr>
          <w:p w14:paraId="39BE8969">
            <w:pPr>
              <w:numPr>
                <w:ilvl w:val="0"/>
                <w:numId w:val="0"/>
              </w:numPr>
              <w:ind w:left="0" w:leftChars="0" w:firstLine="0" w:firstLineChars="0"/>
              <w:jc w:val="center"/>
              <w:rPr>
                <w:rFonts w:hint="eastAsia" w:ascii="宋体" w:hAnsi="宋体" w:eastAsia="宋体" w:cs="宋体"/>
                <w:b w:val="0"/>
                <w:bCs w:val="0"/>
                <w:i w:val="0"/>
                <w:iCs w:val="0"/>
                <w:color w:val="000000"/>
                <w:kern w:val="0"/>
                <w:sz w:val="24"/>
                <w:szCs w:val="24"/>
                <w:u w:val="none"/>
                <w:vertAlign w:val="baseline"/>
                <w:lang w:val="en-US" w:eastAsia="zh-CN" w:bidi="ar"/>
              </w:rPr>
            </w:pPr>
            <w:r>
              <w:rPr>
                <w:rFonts w:hint="eastAsia" w:ascii="宋体" w:hAnsi="宋体" w:eastAsia="宋体" w:cs="宋体"/>
                <w:b w:val="0"/>
                <w:bCs w:val="0"/>
                <w:i w:val="0"/>
                <w:iCs w:val="0"/>
                <w:color w:val="000000"/>
                <w:kern w:val="0"/>
                <w:sz w:val="24"/>
                <w:szCs w:val="24"/>
                <w:u w:val="none"/>
                <w:vertAlign w:val="baseline"/>
                <w:lang w:val="en-US" w:eastAsia="zh-CN" w:bidi="ar"/>
              </w:rPr>
              <w:t>每年一次</w:t>
            </w:r>
          </w:p>
        </w:tc>
        <w:tc>
          <w:tcPr>
            <w:tcW w:w="1235" w:type="dxa"/>
            <w:shd w:val="clear" w:color="auto" w:fill="auto"/>
            <w:vAlign w:val="center"/>
          </w:tcPr>
          <w:p w14:paraId="56F05DF3">
            <w:pPr>
              <w:numPr>
                <w:ilvl w:val="0"/>
                <w:numId w:val="0"/>
              </w:numPr>
              <w:ind w:left="0" w:leftChars="0" w:firstLine="0" w:firstLineChars="0"/>
              <w:jc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453" w:type="dxa"/>
            <w:vAlign w:val="center"/>
          </w:tcPr>
          <w:p w14:paraId="7BA0D93D">
            <w:pPr>
              <w:numPr>
                <w:ilvl w:val="0"/>
                <w:numId w:val="0"/>
              </w:numPr>
              <w:jc w:val="center"/>
              <w:rPr>
                <w:rFonts w:hint="default" w:ascii="宋体" w:hAnsi="宋体" w:eastAsia="宋体" w:cs="宋体"/>
                <w:b/>
                <w:bCs/>
                <w:i w:val="0"/>
                <w:iCs w:val="0"/>
                <w:color w:val="000000"/>
                <w:kern w:val="0"/>
                <w:sz w:val="24"/>
                <w:szCs w:val="24"/>
                <w:u w:val="single"/>
                <w:vertAlign w:val="baseli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176" w:type="dxa"/>
            <w:vAlign w:val="center"/>
          </w:tcPr>
          <w:p w14:paraId="5FF8BA23">
            <w:pPr>
              <w:numPr>
                <w:ilvl w:val="0"/>
                <w:numId w:val="0"/>
              </w:numPr>
              <w:jc w:val="center"/>
              <w:rPr>
                <w:rFonts w:hint="eastAsia" w:ascii="宋体" w:hAnsi="宋体" w:eastAsia="宋体" w:cs="宋体"/>
                <w:b/>
                <w:bCs/>
                <w:i w:val="0"/>
                <w:iCs w:val="0"/>
                <w:color w:val="000000"/>
                <w:kern w:val="0"/>
                <w:sz w:val="24"/>
                <w:szCs w:val="24"/>
                <w:u w:val="single"/>
                <w:vertAlign w:val="baseline"/>
                <w:lang w:val="en-US" w:eastAsia="zh-CN" w:bidi="ar"/>
              </w:rPr>
            </w:pPr>
          </w:p>
        </w:tc>
      </w:tr>
      <w:tr w14:paraId="180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58" w:type="dxa"/>
            <w:gridSpan w:val="6"/>
            <w:shd w:val="clear" w:color="auto" w:fill="auto"/>
            <w:vAlign w:val="center"/>
          </w:tcPr>
          <w:p w14:paraId="7A7B9399">
            <w:pPr>
              <w:numPr>
                <w:ilvl w:val="0"/>
                <w:numId w:val="0"/>
              </w:numPr>
              <w:jc w:val="left"/>
              <w:rPr>
                <w:rFonts w:hint="default" w:ascii="宋体" w:hAnsi="宋体" w:eastAsia="宋体" w:cs="宋体"/>
                <w:b/>
                <w:bCs/>
                <w:i w:val="0"/>
                <w:iCs w:val="0"/>
                <w:color w:val="000000"/>
                <w:kern w:val="0"/>
                <w:sz w:val="24"/>
                <w:szCs w:val="24"/>
                <w:u w:val="single"/>
                <w:vertAlign w:val="baseline"/>
                <w:lang w:val="en-US" w:eastAsia="zh-CN" w:bidi="ar"/>
              </w:rPr>
            </w:pPr>
            <w:r>
              <w:rPr>
                <w:rFonts w:hint="eastAsia" w:ascii="宋体" w:hAnsi="宋体" w:eastAsia="宋体" w:cs="宋体"/>
                <w:kern w:val="2"/>
                <w:sz w:val="24"/>
                <w:szCs w:val="24"/>
                <w:lang w:val="en-US" w:eastAsia="zh-CN" w:bidi="ar-SA"/>
              </w:rPr>
              <w:t xml:space="preserve">报价合计：                元   大写：           </w:t>
            </w:r>
            <w:bookmarkStart w:id="0" w:name="_GoBack"/>
            <w:bookmarkEnd w:id="0"/>
            <w:r>
              <w:rPr>
                <w:rFonts w:hint="eastAsia" w:ascii="宋体" w:hAnsi="宋体" w:eastAsia="宋体" w:cs="宋体"/>
                <w:kern w:val="2"/>
                <w:sz w:val="24"/>
                <w:szCs w:val="24"/>
                <w:lang w:val="en-US" w:eastAsia="zh-CN" w:bidi="ar-SA"/>
              </w:rPr>
              <w:t xml:space="preserve">                        </w:t>
            </w:r>
          </w:p>
        </w:tc>
      </w:tr>
    </w:tbl>
    <w:p w14:paraId="7D172AC8">
      <w:pPr>
        <w:numPr>
          <w:ilvl w:val="0"/>
          <w:numId w:val="0"/>
        </w:numPr>
        <w:jc w:val="both"/>
        <w:rPr>
          <w:rFonts w:hint="eastAsia" w:ascii="宋体" w:hAnsi="宋体" w:eastAsia="宋体" w:cs="宋体"/>
          <w:b w:val="0"/>
          <w:bCs w:val="0"/>
          <w:sz w:val="24"/>
          <w:szCs w:val="24"/>
          <w:lang w:val="en-US" w:eastAsia="zh-CN"/>
        </w:rPr>
      </w:pPr>
    </w:p>
    <w:p w14:paraId="329DA7A2">
      <w:pPr>
        <w:pStyle w:val="2"/>
        <w:rPr>
          <w:rFonts w:hint="eastAsia"/>
          <w:lang w:val="en-US" w:eastAsia="zh-CN"/>
        </w:rPr>
      </w:pPr>
    </w:p>
    <w:p w14:paraId="63C89215">
      <w:pPr>
        <w:numPr>
          <w:ilvl w:val="0"/>
          <w:numId w:val="0"/>
        </w:numPr>
        <w:ind w:firstLine="3840" w:firstLineChars="1600"/>
        <w:jc w:val="both"/>
        <w:rPr>
          <w:rFonts w:hint="eastAsia"/>
          <w:lang w:val="en-US" w:eastAsia="zh-CN"/>
        </w:rPr>
      </w:pPr>
      <w:r>
        <w:rPr>
          <w:rFonts w:hint="eastAsia" w:ascii="宋体" w:hAnsi="宋体" w:eastAsia="宋体" w:cs="宋体"/>
          <w:b w:val="0"/>
          <w:bCs w:val="0"/>
          <w:sz w:val="24"/>
          <w:szCs w:val="24"/>
          <w:lang w:val="en-US" w:eastAsia="zh-CN"/>
        </w:rPr>
        <w:t>报价公司：</w:t>
      </w:r>
    </w:p>
    <w:p w14:paraId="75138E45">
      <w:pPr>
        <w:pStyle w:val="2"/>
        <w:ind w:firstLine="3360" w:firstLineChars="14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4"/>
          <w:szCs w:val="24"/>
          <w:lang w:val="en-US" w:eastAsia="zh-CN"/>
        </w:rPr>
        <w:t>报价日期：    年     月     日</w:t>
      </w:r>
    </w:p>
    <w:p w14:paraId="25D9DF20">
      <w:pPr>
        <w:numPr>
          <w:ilvl w:val="0"/>
          <w:numId w:val="0"/>
        </w:numPr>
        <w:ind w:firstLine="560" w:firstLineChars="20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14:paraId="72A2CE59">
      <w:pPr>
        <w:pStyle w:val="2"/>
        <w:rPr>
          <w:rFonts w:hint="eastAsia" w:ascii="宋体" w:hAnsi="宋体" w:eastAsia="宋体" w:cs="宋体"/>
          <w:b w:val="0"/>
          <w:bCs w:val="0"/>
          <w:sz w:val="28"/>
          <w:szCs w:val="28"/>
          <w:lang w:val="en-US" w:eastAsia="zh-CN"/>
        </w:rPr>
      </w:pPr>
      <w:r>
        <w:rPr>
          <w:rFonts w:hint="eastAsia" w:ascii="方正小标宋简体" w:hAnsi="方正小标宋简体" w:eastAsia="方正小标宋简体" w:cs="方正小标宋简体"/>
          <w:b w:val="0"/>
          <w:bCs w:val="0"/>
          <w:sz w:val="44"/>
          <w:szCs w:val="44"/>
          <w:lang w:val="en-US" w:eastAsia="zh-CN"/>
        </w:rPr>
        <w:t>服务方案及业绩等证明材料格式自拟</w:t>
      </w:r>
    </w:p>
    <w:p w14:paraId="0F640688">
      <w:pPr>
        <w:pageBreakBefore w:val="0"/>
        <w:widowControl w:val="0"/>
        <w:numPr>
          <w:ilvl w:val="0"/>
          <w:numId w:val="0"/>
        </w:numPr>
        <w:tabs>
          <w:tab w:val="left" w:pos="2031"/>
        </w:tabs>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62F24"/>
    <w:multiLevelType w:val="singleLevel"/>
    <w:tmpl w:val="F6C62F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MWE4NjYzM2FkZjQ5ZmFlMmFjZWIxN2FmOTdmZDMifQ=="/>
  </w:docVars>
  <w:rsids>
    <w:rsidRoot w:val="5D52410A"/>
    <w:rsid w:val="02DC08BD"/>
    <w:rsid w:val="03843A78"/>
    <w:rsid w:val="088108E4"/>
    <w:rsid w:val="0AFB5372"/>
    <w:rsid w:val="0F310398"/>
    <w:rsid w:val="1038524B"/>
    <w:rsid w:val="144B565A"/>
    <w:rsid w:val="16934AE8"/>
    <w:rsid w:val="16EB3AE4"/>
    <w:rsid w:val="18B007B1"/>
    <w:rsid w:val="196E5B34"/>
    <w:rsid w:val="1C811F96"/>
    <w:rsid w:val="32227542"/>
    <w:rsid w:val="33705E1F"/>
    <w:rsid w:val="3A1F1A6F"/>
    <w:rsid w:val="3DF86498"/>
    <w:rsid w:val="3FF01968"/>
    <w:rsid w:val="42477FD5"/>
    <w:rsid w:val="45F36B68"/>
    <w:rsid w:val="47C1206B"/>
    <w:rsid w:val="5D52410A"/>
    <w:rsid w:val="5EEF22AA"/>
    <w:rsid w:val="60FB239B"/>
    <w:rsid w:val="61435868"/>
    <w:rsid w:val="62581E37"/>
    <w:rsid w:val="6A3B7076"/>
    <w:rsid w:val="6FF90CC2"/>
    <w:rsid w:val="73B7268C"/>
    <w:rsid w:val="7736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Body Text"/>
    <w:basedOn w:val="1"/>
    <w:next w:val="1"/>
    <w:unhideWhenUsed/>
    <w:qFormat/>
    <w:uiPriority w:val="99"/>
    <w:pPr>
      <w:spacing w:after="120"/>
    </w:pPr>
  </w:style>
  <w:style w:type="paragraph" w:styleId="5">
    <w:name w:val="Body Text Indent"/>
    <w:basedOn w:val="1"/>
    <w:next w:val="1"/>
    <w:qFormat/>
    <w:uiPriority w:val="0"/>
    <w:pPr>
      <w:ind w:firstLine="630"/>
    </w:pPr>
    <w:rPr>
      <w:sz w:val="32"/>
      <w:szCs w:val="20"/>
    </w:rPr>
  </w:style>
  <w:style w:type="paragraph" w:styleId="6">
    <w:name w:val="List Continue 2"/>
    <w:basedOn w:val="1"/>
    <w:qFormat/>
    <w:uiPriority w:val="0"/>
    <w:pPr>
      <w:spacing w:after="120"/>
      <w:ind w:left="840" w:leftChars="4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next w:val="1"/>
    <w:qFormat/>
    <w:uiPriority w:val="0"/>
    <w:pPr>
      <w:spacing w:after="120"/>
      <w:ind w:left="420" w:leftChars="200" w:firstLine="420" w:firstLineChars="200"/>
    </w:pPr>
    <w:rPr>
      <w:color w:val="FF0000"/>
      <w:kern w:val="0"/>
      <w:sz w:val="22"/>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2271</Words>
  <Characters>2424</Characters>
  <Lines>0</Lines>
  <Paragraphs>0</Paragraphs>
  <TotalTime>20</TotalTime>
  <ScaleCrop>false</ScaleCrop>
  <LinksUpToDate>false</LinksUpToDate>
  <CharactersWithSpaces>2840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2023-12-07T08:37:00Z</dcterms:created>
  <dc:creator>叶三岁喝牛奶</dc:creator>
  <cp:lastModifiedBy>WPS_1496997110</cp:lastModifiedBy>
  <dcterms:modified xsi:type="dcterms:W3CDTF">2025-10-22T09:08:34Z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06FCDC9430B84D639653EE0B95B4D255_13</vt:lpwstr>
  </property>
  <property fmtid="{D5CDD505-2E9C-101B-9397-08002B2CF9AE}" pid="4" name="KSOTemplateDocerSaveRecord">
    <vt:lpwstr>eyJoZGlkIjoiMzFmMzk5ZDE3MzEwY2Q5NzFlM2U3Y2Q0NjJlZjc0MGEiLCJ1c2VySWQiOiIyODQ2ODg3MDEifQ==</vt:lpwstr>
  </property>
</Properties>
</file>